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6D58">
      <w:pPr>
        <w:pStyle w:val="2"/>
        <w:widowControl/>
        <w:spacing w:beforeAutospacing="0" w:afterAutospacing="0" w:line="360" w:lineRule="auto"/>
        <w:jc w:val="both"/>
        <w:textAlignment w:val="baseline"/>
        <w:rPr>
          <w:rFonts w:hint="default"/>
          <w:color w:val="383940"/>
          <w:sz w:val="39"/>
          <w:szCs w:val="39"/>
          <w:shd w:val="clear" w:color="auto" w:fill="FFFFFF"/>
        </w:rPr>
      </w:pPr>
      <w:r>
        <w:rPr>
          <w:color w:val="383940"/>
          <w:sz w:val="39"/>
          <w:szCs w:val="39"/>
          <w:shd w:val="clear" w:color="auto" w:fill="FFFFFF"/>
        </w:rPr>
        <w:t>福安师范学校附属小学2024年第二批义务教育薄弱环节改善与能力提升补助资金项目</w:t>
      </w:r>
      <w:r>
        <w:rPr>
          <w:rFonts w:hint="eastAsia"/>
          <w:color w:val="383940"/>
          <w:sz w:val="39"/>
          <w:szCs w:val="39"/>
          <w:shd w:val="clear" w:color="auto" w:fill="FFFFFF"/>
          <w:lang w:val="en-US" w:eastAsia="zh-CN"/>
        </w:rPr>
        <w:t>设备</w:t>
      </w:r>
      <w:r>
        <w:rPr>
          <w:color w:val="383940"/>
          <w:sz w:val="39"/>
          <w:szCs w:val="39"/>
          <w:shd w:val="clear" w:color="auto" w:fill="FFFFFF"/>
        </w:rPr>
        <w:t xml:space="preserve">采购  </w:t>
      </w:r>
    </w:p>
    <w:p w14:paraId="1240607C">
      <w:pPr>
        <w:pStyle w:val="2"/>
        <w:widowControl/>
        <w:spacing w:beforeAutospacing="0" w:afterAutospacing="0" w:line="360" w:lineRule="auto"/>
        <w:ind w:firstLine="2741" w:firstLineChars="700"/>
        <w:jc w:val="both"/>
        <w:textAlignment w:val="baseline"/>
        <w:rPr>
          <w:color w:val="707070"/>
          <w:sz w:val="18"/>
          <w:szCs w:val="18"/>
        </w:rPr>
      </w:pPr>
      <w:r>
        <w:rPr>
          <w:color w:val="383940"/>
          <w:sz w:val="39"/>
          <w:szCs w:val="39"/>
          <w:shd w:val="clear" w:color="auto" w:fill="FFFFFF"/>
        </w:rPr>
        <w:t>询 价 公 告</w:t>
      </w:r>
    </w:p>
    <w:p w14:paraId="5FBC4A3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项目概况</w:t>
      </w:r>
    </w:p>
    <w:p w14:paraId="2A9CE398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根据《福建省财政厅 福建省教育厅 关于下达2024年第二批义务教育薄弱环节改善与能力提升补助资金的通知》闽财教指〔2024〕35号文件要求，我校用于购买各项教育教学设备，提升改善教学。</w:t>
      </w:r>
    </w:p>
    <w:p w14:paraId="360583C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一、项目基本情况</w:t>
      </w:r>
    </w:p>
    <w:p w14:paraId="455016B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项目编号：FSFXBGXM-2024-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04</w:t>
      </w:r>
    </w:p>
    <w:p w14:paraId="6B30622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项目名称：福安师范学校附属小学智慧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体育设备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采购项目</w:t>
      </w:r>
    </w:p>
    <w:p w14:paraId="40DDFEE1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采购方式：询价比选</w:t>
      </w:r>
    </w:p>
    <w:p w14:paraId="424E5A1A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预算金额：8 万元（人民币）</w:t>
      </w:r>
    </w:p>
    <w:p w14:paraId="291AAA17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采购需求：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2040"/>
        <w:gridCol w:w="3215"/>
        <w:gridCol w:w="851"/>
        <w:gridCol w:w="1468"/>
      </w:tblGrid>
      <w:tr w14:paraId="033B3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7" w:hRule="atLeast"/>
          <w:jc w:val="center"/>
        </w:trPr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AD23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品目号</w:t>
            </w:r>
          </w:p>
        </w:tc>
        <w:tc>
          <w:tcPr>
            <w:tcW w:w="11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D51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标的名称</w:t>
            </w:r>
          </w:p>
        </w:tc>
        <w:tc>
          <w:tcPr>
            <w:tcW w:w="18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F1F4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Style w:val="6"/>
                <w:rFonts w:asciiTheme="minorEastAsia" w:hAnsiTheme="minorEastAsia"/>
                <w:bCs/>
              </w:rPr>
            </w:pPr>
            <w:r>
              <w:rPr>
                <w:rStyle w:val="6"/>
                <w:rFonts w:hint="eastAsia" w:asciiTheme="minorEastAsia" w:hAnsiTheme="minorEastAsia"/>
                <w:bCs/>
              </w:rPr>
              <w:t>设备参数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FC47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数量</w:t>
            </w:r>
          </w:p>
        </w:tc>
        <w:tc>
          <w:tcPr>
            <w:tcW w:w="8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2473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Style w:val="6"/>
                <w:rFonts w:hint="eastAsia" w:asciiTheme="minorEastAsia" w:hAnsiTheme="minorEastAsia"/>
                <w:bCs/>
                <w:lang w:val="en-US" w:eastAsia="zh-CN"/>
              </w:rPr>
              <w:t>配套</w:t>
            </w:r>
          </w:p>
        </w:tc>
      </w:tr>
      <w:tr w14:paraId="3EE57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5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AEBC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1-1</w:t>
            </w:r>
          </w:p>
        </w:tc>
        <w:tc>
          <w:tcPr>
            <w:tcW w:w="119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1FE4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智慧校园系统服务采购项目</w:t>
            </w:r>
          </w:p>
        </w:tc>
        <w:tc>
          <w:tcPr>
            <w:tcW w:w="18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4425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智慧AI体育系统（室内和户外各1套，含体测显示和数据平台，以及配套辅材）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22DF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2套</w:t>
            </w:r>
          </w:p>
        </w:tc>
        <w:tc>
          <w:tcPr>
            <w:tcW w:w="8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47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含文化布置等</w:t>
            </w:r>
          </w:p>
        </w:tc>
      </w:tr>
    </w:tbl>
    <w:p w14:paraId="7BB09094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bidi="ar"/>
        </w:rPr>
        <w:t> 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合同履行期限：详见询价通知书要求</w:t>
      </w:r>
    </w:p>
    <w:p w14:paraId="62BD46AE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本项目( 不接受  )联合体投标。</w:t>
      </w:r>
    </w:p>
    <w:p w14:paraId="45EE65EB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二、申请人的资格要求：</w:t>
      </w:r>
    </w:p>
    <w:p w14:paraId="66385F4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1.满足《中华人民共和国政府采购法》第二十二条规定；</w:t>
      </w:r>
    </w:p>
    <w:p w14:paraId="2B6C333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2.落实政府采购政策需满足的资格要求：</w:t>
      </w:r>
    </w:p>
    <w:p w14:paraId="602E65C0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详见询价通知书要求</w:t>
      </w:r>
    </w:p>
    <w:p w14:paraId="292321C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本项目的特定资格要求：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按照学校实际场地要求安装调试和辅材配套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。</w:t>
      </w:r>
    </w:p>
    <w:p w14:paraId="0720A57C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三、获取采购文件</w:t>
      </w:r>
    </w:p>
    <w:p w14:paraId="3D27E9A1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时间：2024年11月4日 至 2024年11月9日，每天上午8:30至11:30，下午15:00至17:00。（北京时间，法定节假日除外）</w:t>
      </w:r>
    </w:p>
    <w:p w14:paraId="080CEE90">
      <w:pPr>
        <w:pStyle w:val="3"/>
        <w:widowControl/>
        <w:spacing w:beforeAutospacing="0" w:afterAutospacing="0" w:line="360" w:lineRule="auto"/>
        <w:ind w:left="480" w:hanging="480" w:hangingChars="200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方式：福安师范学校附属小学学校网站 后勤保障窗口</w:t>
      </w:r>
      <w:r>
        <w:rPr>
          <w:rFonts w:hint="eastAsia" w:ascii="微软雅黑" w:hAnsi="微软雅黑" w:eastAsia="微软雅黑" w:cs="微软雅黑"/>
          <w:color w:val="383838"/>
          <w:sz w:val="22"/>
          <w:szCs w:val="22"/>
          <w:shd w:val="clear" w:color="auto" w:fill="FFFFFF"/>
        </w:rPr>
        <w:t>http://www.fafx.com.cn/doc/release?resourceId=10090&amp;resourceType=2</w:t>
      </w:r>
    </w:p>
    <w:p w14:paraId="0CD947A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四、响应文件提交</w:t>
      </w:r>
    </w:p>
    <w:p w14:paraId="0232E30B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截止时间：2024年11月9日 18点00分（北京时间）</w:t>
      </w:r>
    </w:p>
    <w:p w14:paraId="0F18B1ED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地点：福安市城北街道公园路50号（福安师范学校附属小学安全办）</w:t>
      </w:r>
    </w:p>
    <w:p w14:paraId="03E4E63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五、开启</w:t>
      </w:r>
    </w:p>
    <w:p w14:paraId="3D54F9B0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时间：2024年11月9日 18点00分（北京时间）</w:t>
      </w:r>
    </w:p>
    <w:p w14:paraId="384936B7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地点：福安市城北街道公园路50号（福安师范学校附属小学安全办）</w:t>
      </w:r>
    </w:p>
    <w:p w14:paraId="38C96EFC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六、公告期限</w:t>
      </w:r>
    </w:p>
    <w:p w14:paraId="2B8932B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自本公告发布之日起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个工作日。</w:t>
      </w:r>
      <w:bookmarkStart w:id="0" w:name="_GoBack"/>
      <w:bookmarkEnd w:id="0"/>
    </w:p>
    <w:p w14:paraId="1F9EE348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七、其他补充事宜</w:t>
      </w: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无</w:t>
      </w:r>
    </w:p>
    <w:p w14:paraId="7ADF3C00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八、凡对本次采购提出询问，请按以下方式联系。</w:t>
      </w:r>
    </w:p>
    <w:p w14:paraId="575DCC98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1.采购人信息</w:t>
      </w:r>
    </w:p>
    <w:p w14:paraId="70DD7EE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名 称：福安师范学校附属小学</w:t>
      </w:r>
    </w:p>
    <w:p w14:paraId="4ACCC76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联系方式：陈先生/13515066058　　　　　</w:t>
      </w:r>
    </w:p>
    <w:p w14:paraId="5B3187A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 xml:space="preserve">                                       福安师范学校附属小学 </w:t>
      </w:r>
    </w:p>
    <w:p w14:paraId="130CA2DA">
      <w:pPr>
        <w:ind w:firstLine="5280" w:firstLineChars="2200"/>
      </w:pP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</w:rPr>
        <w:t>2024年11月2日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VmM2YxYWFhNWI4M2MzZTZmODVkZTZjODFmNjYifQ=="/>
  </w:docVars>
  <w:rsids>
    <w:rsidRoot w:val="4CA34A48"/>
    <w:rsid w:val="00047052"/>
    <w:rsid w:val="00BE6107"/>
    <w:rsid w:val="00E33B28"/>
    <w:rsid w:val="00E9305E"/>
    <w:rsid w:val="0C90096B"/>
    <w:rsid w:val="0FEA3CF5"/>
    <w:rsid w:val="15115ECD"/>
    <w:rsid w:val="179B5304"/>
    <w:rsid w:val="1C07516E"/>
    <w:rsid w:val="2A9F3931"/>
    <w:rsid w:val="30305717"/>
    <w:rsid w:val="44240362"/>
    <w:rsid w:val="4CA34A48"/>
    <w:rsid w:val="54370E88"/>
    <w:rsid w:val="61B23731"/>
    <w:rsid w:val="66C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677</Words>
  <Characters>825</Characters>
  <Lines>6</Lines>
  <Paragraphs>1</Paragraphs>
  <TotalTime>70</TotalTime>
  <ScaleCrop>false</ScaleCrop>
  <LinksUpToDate>false</LinksUpToDate>
  <CharactersWithSpaces>889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2024-11-02T01:50:00Z</dcterms:created>
  <dc:creator>今天你好</dc:creator>
  <cp:lastModifiedBy>用琴</cp:lastModifiedBy>
  <dcterms:modified xsi:type="dcterms:W3CDTF">2024-12-25T23:38:24Z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5275262F3AEE455FBB82D5DE204E6CFF_13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